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3804" w14:textId="77777777" w:rsidR="00641EAB" w:rsidRPr="00641EAB" w:rsidRDefault="006F2ECC" w:rsidP="00641EAB">
      <w:pPr>
        <w:rPr>
          <w:b/>
          <w:sz w:val="32"/>
        </w:rPr>
      </w:pPr>
      <w:r>
        <w:rPr>
          <w:b/>
          <w:noProof/>
          <w:sz w:val="32"/>
          <w:lang w:eastAsia="en-US"/>
        </w:rPr>
        <mc:AlternateContent>
          <mc:Choice Requires="wps">
            <w:drawing>
              <wp:anchor distT="0" distB="0" distL="114300" distR="114300" simplePos="0" relativeHeight="251660288" behindDoc="0" locked="0" layoutInCell="1" allowOverlap="1" wp14:anchorId="5A0D5319" wp14:editId="4C39D427">
                <wp:simplePos x="0" y="0"/>
                <wp:positionH relativeFrom="column">
                  <wp:posOffset>0</wp:posOffset>
                </wp:positionH>
                <wp:positionV relativeFrom="paragraph">
                  <wp:posOffset>123825</wp:posOffset>
                </wp:positionV>
                <wp:extent cx="6486525" cy="2857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65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EFC98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51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" strokecolor="#4f81bd [3204]" strokeweight=".5pt">
                <v:stroke joinstyle="miter"/>
                <o:lock v:ext="edit" shapetype="f"/>
              </v:line>
            </w:pict>
          </mc:Fallback>
        </mc:AlternateContent>
      </w:r>
    </w:p>
    <w:p w14:paraId="4717D87B" w14:textId="77777777" w:rsidR="005D1624" w:rsidRPr="00636FD9" w:rsidRDefault="005D1624" w:rsidP="00641EAB">
      <w:pPr>
        <w:ind w:left="0"/>
        <w:rPr>
          <w:rFonts w:asciiTheme="majorHAnsi" w:hAnsiTheme="majorHAnsi" w:cstheme="majorHAnsi"/>
          <w:b/>
          <w:sz w:val="24"/>
        </w:rPr>
      </w:pPr>
      <w:r w:rsidRPr="00636FD9">
        <w:rPr>
          <w:rFonts w:asciiTheme="majorHAnsi" w:hAnsiTheme="majorHAnsi" w:cstheme="majorHAnsi"/>
          <w:b/>
          <w:sz w:val="32"/>
        </w:rPr>
        <w:t>Dental Administrative Syllabus</w:t>
      </w:r>
    </w:p>
    <w:p w14:paraId="78D8B73A" w14:textId="77777777" w:rsidR="008A1063" w:rsidRDefault="006F2ECC">
      <w:pPr>
        <w:pStyle w:val="Heading1"/>
      </w:pPr>
      <w:r>
        <w:rPr>
          <w:noProof/>
          <w:lang w:eastAsia="en-US"/>
        </w:rPr>
        <mc:AlternateContent>
          <mc:Choice Requires="wps">
            <w:drawing>
              <wp:anchor distT="0" distB="0" distL="191770" distR="191770" simplePos="0" relativeHeight="251659264" behindDoc="0" locked="0" layoutInCell="1" allowOverlap="1" wp14:anchorId="618CAF7D" wp14:editId="6D3527A6">
                <wp:simplePos x="0" y="0"/>
                <wp:positionH relativeFrom="margin">
                  <wp:posOffset>-114300</wp:posOffset>
                </wp:positionH>
                <wp:positionV relativeFrom="margin">
                  <wp:posOffset>894715</wp:posOffset>
                </wp:positionV>
                <wp:extent cx="1501140" cy="5781675"/>
                <wp:effectExtent l="0" t="0" r="635" b="9525"/>
                <wp:wrapSquare wrapText="bothSides"/>
                <wp:docPr id="5" name="Text Box 5" descr="Contact 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578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903EC" w14:textId="77777777" w:rsidR="008A1063" w:rsidRDefault="00582D9D">
                            <w:pPr>
                              <w:pStyle w:val="SidebarHeading"/>
                            </w:pPr>
                            <w:r>
                              <w:t>Instructor</w:t>
                            </w:r>
                          </w:p>
                          <w:p w14:paraId="31483A58" w14:textId="77777777" w:rsidR="008A1063" w:rsidRPr="001857F0" w:rsidRDefault="00B34399">
                            <w:pPr>
                              <w:pStyle w:val="BodyText"/>
                              <w:rPr>
                                <w:rStyle w:val="BodyTextChar"/>
                                <w:rFonts w:ascii="Calibri" w:hAnsi="Calibri" w:cs="Calibri"/>
                                <w:sz w:val="22"/>
                                <w:szCs w:val="22"/>
                              </w:rPr>
                            </w:pPr>
                            <w:r w:rsidRPr="001857F0">
                              <w:rPr>
                                <w:rStyle w:val="BodyTextChar"/>
                                <w:rFonts w:ascii="Calibri" w:hAnsi="Calibri" w:cs="Calibri"/>
                                <w:sz w:val="22"/>
                                <w:szCs w:val="22"/>
                              </w:rPr>
                              <w:t>Cheryl Cooke</w:t>
                            </w:r>
                          </w:p>
                          <w:p w14:paraId="3AF311FE" w14:textId="77777777" w:rsidR="008A1063" w:rsidRDefault="00582D9D">
                            <w:pPr>
                              <w:pStyle w:val="SidebarHeading"/>
                            </w:pPr>
                            <w:r>
                              <w:t>Phone</w:t>
                            </w:r>
                          </w:p>
                          <w:p w14:paraId="1A0616D1" w14:textId="1320D8C1" w:rsidR="008A1063" w:rsidRPr="001857F0" w:rsidRDefault="00B34399">
                            <w:pPr>
                              <w:pStyle w:val="BodyText"/>
                              <w:rPr>
                                <w:rFonts w:ascii="Calibri" w:hAnsi="Calibri" w:cs="Calibri"/>
                              </w:rPr>
                            </w:pPr>
                            <w:r w:rsidRPr="001857F0">
                              <w:rPr>
                                <w:rFonts w:ascii="Calibri" w:hAnsi="Calibri" w:cs="Calibri"/>
                                <w:sz w:val="22"/>
                                <w:szCs w:val="22"/>
                              </w:rPr>
                              <w:t>7</w:t>
                            </w:r>
                            <w:r w:rsidR="00855A6B" w:rsidRPr="001857F0">
                              <w:rPr>
                                <w:rFonts w:ascii="Calibri" w:hAnsi="Calibri" w:cs="Calibri"/>
                                <w:sz w:val="22"/>
                                <w:szCs w:val="22"/>
                              </w:rPr>
                              <w:t>04</w:t>
                            </w:r>
                            <w:r w:rsidRPr="001857F0">
                              <w:rPr>
                                <w:rFonts w:ascii="Calibri" w:hAnsi="Calibri" w:cs="Calibri"/>
                                <w:sz w:val="22"/>
                                <w:szCs w:val="22"/>
                              </w:rPr>
                              <w:t>-</w:t>
                            </w:r>
                            <w:r w:rsidR="00855A6B" w:rsidRPr="001857F0">
                              <w:rPr>
                                <w:rFonts w:ascii="Calibri" w:hAnsi="Calibri" w:cs="Calibri"/>
                                <w:sz w:val="22"/>
                                <w:szCs w:val="22"/>
                              </w:rPr>
                              <w:t>269</w:t>
                            </w:r>
                            <w:r w:rsidRPr="001857F0">
                              <w:rPr>
                                <w:rFonts w:ascii="Calibri" w:hAnsi="Calibri" w:cs="Calibri"/>
                                <w:sz w:val="22"/>
                                <w:szCs w:val="22"/>
                              </w:rPr>
                              <w:t>-</w:t>
                            </w:r>
                            <w:r w:rsidR="005C1570" w:rsidRPr="001857F0">
                              <w:rPr>
                                <w:rFonts w:ascii="Calibri" w:hAnsi="Calibri" w:cs="Calibri"/>
                                <w:sz w:val="22"/>
                                <w:szCs w:val="22"/>
                              </w:rPr>
                              <w:t>8057</w:t>
                            </w:r>
                            <w:r w:rsidRPr="001857F0">
                              <w:rPr>
                                <w:rFonts w:ascii="Calibri" w:hAnsi="Calibri" w:cs="Calibri"/>
                              </w:rPr>
                              <w:tab/>
                            </w:r>
                          </w:p>
                          <w:p w14:paraId="76A605B9" w14:textId="77777777" w:rsidR="008A1063" w:rsidRDefault="00582D9D">
                            <w:pPr>
                              <w:pStyle w:val="SidebarHeading"/>
                            </w:pPr>
                            <w:r>
                              <w:t>Email</w:t>
                            </w:r>
                          </w:p>
                          <w:p w14:paraId="5A367414" w14:textId="034B4455" w:rsidR="008E1E2E" w:rsidRPr="001857F0" w:rsidRDefault="005C1570">
                            <w:pPr>
                              <w:pStyle w:val="BodyText"/>
                              <w:rPr>
                                <w:rStyle w:val="Hyperlink"/>
                                <w:rFonts w:ascii="Calibri" w:hAnsi="Calibri" w:cs="Calibri"/>
                                <w:sz w:val="22"/>
                                <w:szCs w:val="22"/>
                              </w:rPr>
                            </w:pPr>
                            <w:hyperlink r:id="rId9" w:history="1">
                              <w:r w:rsidRPr="001857F0">
                                <w:rPr>
                                  <w:rStyle w:val="Hyperlink"/>
                                  <w:rFonts w:ascii="Calibri" w:hAnsi="Calibri" w:cs="Calibri"/>
                                  <w:sz w:val="22"/>
                                  <w:szCs w:val="22"/>
                                </w:rPr>
                                <w:t>ccooke.healthcaretrainer@gmail.com</w:t>
                              </w:r>
                            </w:hyperlink>
                          </w:p>
                          <w:p w14:paraId="7610166D" w14:textId="77777777" w:rsidR="008A1063" w:rsidRDefault="00B34399">
                            <w:pPr>
                              <w:pStyle w:val="BodyText"/>
                            </w:pPr>
                            <w:r>
                              <w:tab/>
                            </w:r>
                          </w:p>
                          <w:p w14:paraId="62395AC4" w14:textId="77777777" w:rsidR="008A1063" w:rsidRDefault="00582D9D">
                            <w:pPr>
                              <w:pStyle w:val="SidebarHeading"/>
                            </w:pPr>
                            <w:r>
                              <w:t>Office Location</w:t>
                            </w:r>
                          </w:p>
                          <w:p w14:paraId="4D5C051E" w14:textId="77777777" w:rsidR="008A1063" w:rsidRPr="001857F0" w:rsidRDefault="00B34399">
                            <w:pPr>
                              <w:pStyle w:val="BodyText"/>
                              <w:rPr>
                                <w:rFonts w:ascii="Calibri" w:hAnsi="Calibri" w:cs="Calibri"/>
                                <w:sz w:val="22"/>
                                <w:szCs w:val="22"/>
                              </w:rPr>
                            </w:pPr>
                            <w:r w:rsidRPr="001857F0">
                              <w:rPr>
                                <w:rFonts w:ascii="Calibri" w:hAnsi="Calibri" w:cs="Calibri"/>
                                <w:sz w:val="22"/>
                                <w:szCs w:val="22"/>
                              </w:rPr>
                              <w:t>Online</w:t>
                            </w:r>
                          </w:p>
                          <w:p w14:paraId="5E3D29A9" w14:textId="77777777" w:rsidR="00B34399" w:rsidRDefault="00B34399">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23500</wp14:pctWidth>
                </wp14:sizeRelH>
                <wp14:sizeRelV relativeFrom="margin">
                  <wp14:pctHeight>0</wp14:pctHeight>
                </wp14:sizeRelV>
              </wp:anchor>
            </w:drawing>
          </mc:Choice>
          <mc:Fallback>
            <w:pict>
              <v:shapetype w14:anchorId="618CAF7D" id="_x0000_t202" coordsize="21600,21600" o:spt="202" path="m,l,21600r21600,l21600,xe">
                <v:stroke joinstyle="miter"/>
                <v:path gradientshapeok="t" o:connecttype="rect"/>
              </v:shapetype>
              <v:shape id="Text Box 5" o:spid="_x0000_s1026" type="#_x0000_t202" alt="Contact Info" style="position:absolute;left:0;text-align:left;margin-left:-9pt;margin-top:70.45pt;width:118.2pt;height:455.25pt;z-index:251659264;visibility:visible;mso-wrap-style:square;mso-width-percent:235;mso-height-percent:0;mso-wrap-distance-left:15.1pt;mso-wrap-distance-top:0;mso-wrap-distance-right:15.1pt;mso-wrap-distance-bottom:0;mso-position-horizontal:absolute;mso-position-horizontal-relative:margin;mso-position-vertical:absolute;mso-position-vertical-relative:margin;mso-width-percent:23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" filled="f" stroked="f" strokeweight=".5pt">
                <v:textbox inset="0,0,0,0">
                  <w:txbxContent>
                    <w:p w14:paraId="27E903EC" w14:textId="77777777" w:rsidR="008A1063" w:rsidRDefault="00582D9D">
                      <w:pPr>
                        <w:pStyle w:val="SidebarHeading"/>
                      </w:pPr>
                      <w:r>
                        <w:t>Instructor</w:t>
                      </w:r>
                    </w:p>
                    <w:p w14:paraId="31483A58" w14:textId="77777777" w:rsidR="008A1063" w:rsidRPr="001857F0" w:rsidRDefault="00B34399">
                      <w:pPr>
                        <w:pStyle w:val="BodyText"/>
                        <w:rPr>
                          <w:rStyle w:val="BodyTextChar"/>
                          <w:rFonts w:ascii="Calibri" w:hAnsi="Calibri" w:cs="Calibri"/>
                          <w:sz w:val="22"/>
                          <w:szCs w:val="22"/>
                        </w:rPr>
                      </w:pPr>
                      <w:r w:rsidRPr="001857F0">
                        <w:rPr>
                          <w:rStyle w:val="BodyTextChar"/>
                          <w:rFonts w:ascii="Calibri" w:hAnsi="Calibri" w:cs="Calibri"/>
                          <w:sz w:val="22"/>
                          <w:szCs w:val="22"/>
                        </w:rPr>
                        <w:t>Cheryl Cooke</w:t>
                      </w:r>
                    </w:p>
                    <w:p w14:paraId="3AF311FE" w14:textId="77777777" w:rsidR="008A1063" w:rsidRDefault="00582D9D">
                      <w:pPr>
                        <w:pStyle w:val="SidebarHeading"/>
                      </w:pPr>
                      <w:r>
                        <w:t>Phone</w:t>
                      </w:r>
                    </w:p>
                    <w:p w14:paraId="1A0616D1" w14:textId="1320D8C1" w:rsidR="008A1063" w:rsidRPr="001857F0" w:rsidRDefault="00B34399">
                      <w:pPr>
                        <w:pStyle w:val="BodyText"/>
                        <w:rPr>
                          <w:rFonts w:ascii="Calibri" w:hAnsi="Calibri" w:cs="Calibri"/>
                        </w:rPr>
                      </w:pPr>
                      <w:r w:rsidRPr="001857F0">
                        <w:rPr>
                          <w:rFonts w:ascii="Calibri" w:hAnsi="Calibri" w:cs="Calibri"/>
                          <w:sz w:val="22"/>
                          <w:szCs w:val="22"/>
                        </w:rPr>
                        <w:t>7</w:t>
                      </w:r>
                      <w:r w:rsidR="00855A6B" w:rsidRPr="001857F0">
                        <w:rPr>
                          <w:rFonts w:ascii="Calibri" w:hAnsi="Calibri" w:cs="Calibri"/>
                          <w:sz w:val="22"/>
                          <w:szCs w:val="22"/>
                        </w:rPr>
                        <w:t>04</w:t>
                      </w:r>
                      <w:r w:rsidRPr="001857F0">
                        <w:rPr>
                          <w:rFonts w:ascii="Calibri" w:hAnsi="Calibri" w:cs="Calibri"/>
                          <w:sz w:val="22"/>
                          <w:szCs w:val="22"/>
                        </w:rPr>
                        <w:t>-</w:t>
                      </w:r>
                      <w:r w:rsidR="00855A6B" w:rsidRPr="001857F0">
                        <w:rPr>
                          <w:rFonts w:ascii="Calibri" w:hAnsi="Calibri" w:cs="Calibri"/>
                          <w:sz w:val="22"/>
                          <w:szCs w:val="22"/>
                        </w:rPr>
                        <w:t>269</w:t>
                      </w:r>
                      <w:r w:rsidRPr="001857F0">
                        <w:rPr>
                          <w:rFonts w:ascii="Calibri" w:hAnsi="Calibri" w:cs="Calibri"/>
                          <w:sz w:val="22"/>
                          <w:szCs w:val="22"/>
                        </w:rPr>
                        <w:t>-</w:t>
                      </w:r>
                      <w:r w:rsidR="005C1570" w:rsidRPr="001857F0">
                        <w:rPr>
                          <w:rFonts w:ascii="Calibri" w:hAnsi="Calibri" w:cs="Calibri"/>
                          <w:sz w:val="22"/>
                          <w:szCs w:val="22"/>
                        </w:rPr>
                        <w:t>8057</w:t>
                      </w:r>
                      <w:r w:rsidRPr="001857F0">
                        <w:rPr>
                          <w:rFonts w:ascii="Calibri" w:hAnsi="Calibri" w:cs="Calibri"/>
                        </w:rPr>
                        <w:tab/>
                      </w:r>
                    </w:p>
                    <w:p w14:paraId="76A605B9" w14:textId="77777777" w:rsidR="008A1063" w:rsidRDefault="00582D9D">
                      <w:pPr>
                        <w:pStyle w:val="SidebarHeading"/>
                      </w:pPr>
                      <w:r>
                        <w:t>Email</w:t>
                      </w:r>
                    </w:p>
                    <w:p w14:paraId="5A367414" w14:textId="034B4455" w:rsidR="008E1E2E" w:rsidRPr="001857F0" w:rsidRDefault="005C1570">
                      <w:pPr>
                        <w:pStyle w:val="BodyText"/>
                        <w:rPr>
                          <w:rStyle w:val="Hyperlink"/>
                          <w:rFonts w:ascii="Calibri" w:hAnsi="Calibri" w:cs="Calibri"/>
                          <w:sz w:val="22"/>
                          <w:szCs w:val="22"/>
                        </w:rPr>
                      </w:pPr>
                      <w:hyperlink r:id="rId10" w:history="1">
                        <w:r w:rsidRPr="001857F0">
                          <w:rPr>
                            <w:rStyle w:val="Hyperlink"/>
                            <w:rFonts w:ascii="Calibri" w:hAnsi="Calibri" w:cs="Calibri"/>
                            <w:sz w:val="22"/>
                            <w:szCs w:val="22"/>
                          </w:rPr>
                          <w:t>ccooke.healthcaretrainer@gmail.com</w:t>
                        </w:r>
                      </w:hyperlink>
                    </w:p>
                    <w:p w14:paraId="7610166D" w14:textId="77777777" w:rsidR="008A1063" w:rsidRDefault="00B34399">
                      <w:pPr>
                        <w:pStyle w:val="BodyText"/>
                      </w:pPr>
                      <w:r>
                        <w:tab/>
                      </w:r>
                    </w:p>
                    <w:p w14:paraId="62395AC4" w14:textId="77777777" w:rsidR="008A1063" w:rsidRDefault="00582D9D">
                      <w:pPr>
                        <w:pStyle w:val="SidebarHeading"/>
                      </w:pPr>
                      <w:r>
                        <w:t>Office Location</w:t>
                      </w:r>
                    </w:p>
                    <w:p w14:paraId="4D5C051E" w14:textId="77777777" w:rsidR="008A1063" w:rsidRPr="001857F0" w:rsidRDefault="00B34399">
                      <w:pPr>
                        <w:pStyle w:val="BodyText"/>
                        <w:rPr>
                          <w:rFonts w:ascii="Calibri" w:hAnsi="Calibri" w:cs="Calibri"/>
                          <w:sz w:val="22"/>
                          <w:szCs w:val="22"/>
                        </w:rPr>
                      </w:pPr>
                      <w:r w:rsidRPr="001857F0">
                        <w:rPr>
                          <w:rFonts w:ascii="Calibri" w:hAnsi="Calibri" w:cs="Calibri"/>
                          <w:sz w:val="22"/>
                          <w:szCs w:val="22"/>
                        </w:rPr>
                        <w:t>Online</w:t>
                      </w:r>
                    </w:p>
                    <w:p w14:paraId="5E3D29A9" w14:textId="77777777" w:rsidR="00B34399" w:rsidRDefault="00B34399">
                      <w:pPr>
                        <w:pStyle w:val="BodyText"/>
                      </w:pPr>
                    </w:p>
                  </w:txbxContent>
                </v:textbox>
                <w10:wrap type="square" anchorx="margin" anchory="margin"/>
              </v:shape>
            </w:pict>
          </mc:Fallback>
        </mc:AlternateContent>
      </w:r>
      <w:r w:rsidR="00582D9D">
        <w:t>Course Overview</w:t>
      </w:r>
    </w:p>
    <w:p w14:paraId="2CFA3664" w14:textId="77777777" w:rsidR="006F739F" w:rsidRPr="001857F0" w:rsidRDefault="00B34399" w:rsidP="006F739F">
      <w:pPr>
        <w:rPr>
          <w:rFonts w:ascii="Calibri" w:hAnsi="Calibri" w:cs="Calibri"/>
          <w:sz w:val="24"/>
          <w:szCs w:val="24"/>
        </w:rPr>
      </w:pPr>
      <w:r w:rsidRPr="001857F0">
        <w:rPr>
          <w:rFonts w:ascii="Calibri" w:hAnsi="Calibri" w:cs="Calibri"/>
          <w:sz w:val="24"/>
          <w:szCs w:val="24"/>
        </w:rPr>
        <w:t>This course provides a study of principles and procedures related to management of the dental practice. Emphasis is placed on maintaining clinical and financial records, patient scheduling, and supply and inventory control. Upon completion, students should be able to demonstrate fundamental skills in dental practice management.</w:t>
      </w:r>
    </w:p>
    <w:p w14:paraId="160559CC" w14:textId="77777777" w:rsidR="008A1063" w:rsidRPr="006F739F" w:rsidRDefault="00582D9D" w:rsidP="006F739F">
      <w:pPr>
        <w:rPr>
          <w:rFonts w:asciiTheme="majorHAnsi" w:hAnsiTheme="majorHAnsi" w:cstheme="majorHAnsi"/>
          <w:b/>
        </w:rPr>
      </w:pPr>
      <w:r w:rsidRPr="006F739F">
        <w:rPr>
          <w:rFonts w:asciiTheme="majorHAnsi" w:hAnsiTheme="majorHAnsi" w:cstheme="majorHAnsi"/>
          <w:b/>
        </w:rPr>
        <w:t xml:space="preserve">Required </w:t>
      </w:r>
      <w:r w:rsidR="006F739F">
        <w:rPr>
          <w:rFonts w:asciiTheme="majorHAnsi" w:hAnsiTheme="majorHAnsi" w:cstheme="majorHAnsi"/>
          <w:b/>
        </w:rPr>
        <w:t>T</w:t>
      </w:r>
      <w:r w:rsidRPr="006F739F">
        <w:rPr>
          <w:rFonts w:asciiTheme="majorHAnsi" w:hAnsiTheme="majorHAnsi" w:cstheme="majorHAnsi"/>
          <w:b/>
        </w:rPr>
        <w:t>ext</w:t>
      </w:r>
    </w:p>
    <w:p w14:paraId="665294D0" w14:textId="01D55827" w:rsidR="006F2ECC" w:rsidRPr="001857F0" w:rsidRDefault="00B34399" w:rsidP="006F2ECC">
      <w:pPr>
        <w:rPr>
          <w:rStyle w:val="Emphasis"/>
          <w:rFonts w:ascii="Calibri" w:hAnsi="Calibri" w:cs="Calibri"/>
          <w:sz w:val="24"/>
          <w:szCs w:val="24"/>
        </w:rPr>
      </w:pPr>
      <w:r w:rsidRPr="001857F0">
        <w:rPr>
          <w:rFonts w:ascii="Calibri" w:hAnsi="Calibri" w:cs="Calibri"/>
          <w:sz w:val="24"/>
          <w:szCs w:val="24"/>
        </w:rPr>
        <w:t xml:space="preserve">The Administrative Dental Assistant, </w:t>
      </w:r>
      <w:r w:rsidR="004F21B1" w:rsidRPr="001857F0">
        <w:rPr>
          <w:rFonts w:ascii="Calibri" w:hAnsi="Calibri" w:cs="Calibri"/>
          <w:sz w:val="24"/>
          <w:szCs w:val="24"/>
        </w:rPr>
        <w:t>5th</w:t>
      </w:r>
      <w:r w:rsidRPr="001857F0">
        <w:rPr>
          <w:rFonts w:ascii="Calibri" w:hAnsi="Calibri" w:cs="Calibri"/>
          <w:sz w:val="24"/>
          <w:szCs w:val="24"/>
        </w:rPr>
        <w:t xml:space="preserve"> Ed</w:t>
      </w:r>
      <w:r w:rsidR="009C287D" w:rsidRPr="001857F0">
        <w:rPr>
          <w:rFonts w:ascii="Calibri" w:hAnsi="Calibri" w:cs="Calibri"/>
          <w:sz w:val="24"/>
          <w:szCs w:val="24"/>
        </w:rPr>
        <w:t>.</w:t>
      </w:r>
      <w:r w:rsidR="00582D9D" w:rsidRPr="001857F0">
        <w:rPr>
          <w:rFonts w:ascii="Calibri" w:hAnsi="Calibri" w:cs="Calibri"/>
          <w:sz w:val="24"/>
          <w:szCs w:val="24"/>
        </w:rPr>
        <w:t xml:space="preserve">, </w:t>
      </w:r>
      <w:r w:rsidRPr="001857F0">
        <w:rPr>
          <w:rStyle w:val="Emphasis"/>
          <w:rFonts w:ascii="Calibri" w:hAnsi="Calibri" w:cs="Calibri"/>
          <w:sz w:val="24"/>
          <w:szCs w:val="24"/>
        </w:rPr>
        <w:t>Linda J. Gaylor</w:t>
      </w:r>
    </w:p>
    <w:p w14:paraId="0923E820" w14:textId="0C05013B" w:rsidR="006F2ECC" w:rsidRPr="001857F0" w:rsidRDefault="006F2ECC" w:rsidP="006F2ECC">
      <w:pPr>
        <w:rPr>
          <w:rFonts w:ascii="Calibri" w:hAnsi="Calibri" w:cs="Calibri"/>
          <w:b/>
          <w:iCs/>
          <w:color w:val="7F7F7F" w:themeColor="text1" w:themeTint="80"/>
          <w:sz w:val="24"/>
          <w:szCs w:val="24"/>
        </w:rPr>
      </w:pPr>
      <w:r w:rsidRPr="001857F0">
        <w:rPr>
          <w:rFonts w:ascii="Calibri" w:hAnsi="Calibri" w:cs="Calibri"/>
          <w:b/>
          <w:iCs/>
          <w:color w:val="7F7F7F" w:themeColor="text1" w:themeTint="80"/>
          <w:sz w:val="24"/>
          <w:szCs w:val="24"/>
        </w:rPr>
        <w:t xml:space="preserve">Textbook ISBN: </w:t>
      </w:r>
      <w:r w:rsidR="007E2B54" w:rsidRPr="001857F0">
        <w:rPr>
          <w:rFonts w:ascii="Calibri" w:hAnsi="Calibri" w:cs="Calibri"/>
          <w:color w:val="333333"/>
          <w:sz w:val="24"/>
          <w:szCs w:val="24"/>
          <w:shd w:val="clear" w:color="auto" w:fill="FFFFFF"/>
        </w:rPr>
        <w:t>9780323672429</w:t>
      </w:r>
      <w:r w:rsidR="007E2B54" w:rsidRPr="001857F0">
        <w:rPr>
          <w:rFonts w:ascii="Calibri" w:hAnsi="Calibri" w:cs="Calibri"/>
          <w:color w:val="333333"/>
          <w:sz w:val="24"/>
          <w:szCs w:val="24"/>
          <w:shd w:val="clear" w:color="auto" w:fill="FFFFFF"/>
        </w:rPr>
        <w:t xml:space="preserve"> </w:t>
      </w:r>
      <w:r w:rsidRPr="001857F0">
        <w:rPr>
          <w:rFonts w:ascii="Calibri" w:hAnsi="Calibri" w:cs="Calibri"/>
          <w:b/>
          <w:iCs/>
          <w:color w:val="7F7F7F" w:themeColor="text1" w:themeTint="80"/>
          <w:sz w:val="24"/>
          <w:szCs w:val="24"/>
        </w:rPr>
        <w:t xml:space="preserve">Workbook ISBN: </w:t>
      </w:r>
      <w:r w:rsidR="007E2B54" w:rsidRPr="001857F0">
        <w:rPr>
          <w:rFonts w:ascii="Calibri" w:hAnsi="Calibri" w:cs="Calibri"/>
          <w:color w:val="0F1111"/>
          <w:sz w:val="24"/>
          <w:szCs w:val="24"/>
          <w:shd w:val="clear" w:color="auto" w:fill="FFFFFF"/>
        </w:rPr>
        <w:t>978-0323680554</w:t>
      </w:r>
    </w:p>
    <w:p w14:paraId="418CD111" w14:textId="431DE5A7" w:rsidR="006F2ECC" w:rsidRPr="001857F0" w:rsidRDefault="006F2ECC" w:rsidP="006F2ECC">
      <w:pPr>
        <w:rPr>
          <w:rFonts w:ascii="Calibri" w:hAnsi="Calibri" w:cs="Calibri"/>
          <w:b/>
          <w:iCs/>
          <w:color w:val="7F7F7F" w:themeColor="text1" w:themeTint="80"/>
          <w:sz w:val="24"/>
          <w:szCs w:val="24"/>
        </w:rPr>
      </w:pPr>
      <w:r w:rsidRPr="001857F0">
        <w:rPr>
          <w:rFonts w:ascii="Calibri" w:hAnsi="Calibri" w:cs="Calibri"/>
          <w:b/>
          <w:iCs/>
          <w:color w:val="7F7F7F" w:themeColor="text1" w:themeTint="80"/>
          <w:sz w:val="24"/>
          <w:szCs w:val="24"/>
        </w:rPr>
        <w:t xml:space="preserve">Dentrix </w:t>
      </w:r>
      <w:r w:rsidR="004F21B1" w:rsidRPr="001857F0">
        <w:rPr>
          <w:rFonts w:ascii="Calibri" w:hAnsi="Calibri" w:cs="Calibri"/>
          <w:b/>
          <w:iCs/>
          <w:color w:val="7F7F7F" w:themeColor="text1" w:themeTint="80"/>
          <w:sz w:val="24"/>
          <w:szCs w:val="24"/>
        </w:rPr>
        <w:t>is downloaded from the Evolve website after registering your account. Information i</w:t>
      </w:r>
      <w:r w:rsidRPr="001857F0">
        <w:rPr>
          <w:rFonts w:ascii="Calibri" w:hAnsi="Calibri" w:cs="Calibri"/>
          <w:b/>
          <w:iCs/>
          <w:color w:val="7F7F7F" w:themeColor="text1" w:themeTint="80"/>
          <w:sz w:val="24"/>
          <w:szCs w:val="24"/>
        </w:rPr>
        <w:t>n workbook.</w:t>
      </w:r>
    </w:p>
    <w:p w14:paraId="523D50EB" w14:textId="77777777" w:rsidR="008A1063" w:rsidRDefault="00582D9D">
      <w:pPr>
        <w:pStyle w:val="Heading1"/>
      </w:pPr>
      <w:r>
        <w:t>Course Materials</w:t>
      </w:r>
    </w:p>
    <w:p w14:paraId="155615C0" w14:textId="77777777" w:rsidR="008A1063" w:rsidRPr="001857F0" w:rsidRDefault="006F739F" w:rsidP="009C287D">
      <w:pPr>
        <w:pStyle w:val="ListBullet"/>
        <w:numPr>
          <w:ilvl w:val="0"/>
          <w:numId w:val="0"/>
        </w:numPr>
        <w:ind w:left="115"/>
        <w:rPr>
          <w:rFonts w:ascii="Calibri" w:hAnsi="Calibri" w:cs="Calibri"/>
          <w:sz w:val="24"/>
          <w:szCs w:val="24"/>
        </w:rPr>
      </w:pPr>
      <w:r w:rsidRPr="001857F0">
        <w:rPr>
          <w:rFonts w:ascii="Calibri" w:hAnsi="Calibri" w:cs="Calibri"/>
          <w:sz w:val="24"/>
          <w:szCs w:val="24"/>
        </w:rPr>
        <w:t>Students are required to have access to a computer that has internet connection.</w:t>
      </w:r>
    </w:p>
    <w:p w14:paraId="228D1A14" w14:textId="77777777" w:rsidR="004020AC" w:rsidRDefault="004020AC" w:rsidP="004020AC">
      <w:pPr>
        <w:pStyle w:val="Heading1"/>
      </w:pPr>
      <w:r>
        <w:t>Additional Information</w:t>
      </w:r>
    </w:p>
    <w:p w14:paraId="1A2E3501" w14:textId="77777777" w:rsidR="006F739F" w:rsidRPr="006F739F" w:rsidRDefault="006F739F" w:rsidP="004020AC">
      <w:pPr>
        <w:pStyle w:val="ListBullet"/>
        <w:numPr>
          <w:ilvl w:val="0"/>
          <w:numId w:val="0"/>
        </w:numPr>
        <w:ind w:left="115"/>
        <w:rPr>
          <w:rFonts w:cstheme="minorHAnsi"/>
        </w:rPr>
      </w:pPr>
      <w:r w:rsidRPr="001857F0">
        <w:rPr>
          <w:rFonts w:ascii="Calibri" w:hAnsi="Calibri" w:cs="Calibri"/>
          <w:sz w:val="24"/>
          <w:szCs w:val="24"/>
        </w:rPr>
        <w:t>Students should be able to communicate with English grammar and punctuation, and have basic keyboarding, computer, and internet knowledge</w:t>
      </w:r>
      <w:r w:rsidRPr="006F739F">
        <w:rPr>
          <w:rFonts w:cstheme="minorHAnsi"/>
        </w:rPr>
        <w:t>.</w:t>
      </w:r>
    </w:p>
    <w:p w14:paraId="79B422A1" w14:textId="77777777" w:rsidR="004D562C" w:rsidRDefault="004D562C" w:rsidP="004D562C">
      <w:pPr>
        <w:pStyle w:val="Heading1"/>
      </w:pPr>
      <w:r>
        <w:t>Homework Policy</w:t>
      </w:r>
    </w:p>
    <w:p w14:paraId="0EA16E55" w14:textId="77777777" w:rsidR="00A36653" w:rsidRDefault="00A36653" w:rsidP="00A36653">
      <w:pPr>
        <w:pStyle w:val="Heading1"/>
        <w:rPr>
          <w:b w:val="0"/>
        </w:rPr>
      </w:pPr>
      <w:r>
        <w:rPr>
          <w:b w:val="0"/>
        </w:rPr>
        <w:t>Since this is a self-paced course, it is suggested that you complete a</w:t>
      </w:r>
      <w:r w:rsidRPr="003454B8">
        <w:rPr>
          <w:b w:val="0"/>
        </w:rPr>
        <w:t xml:space="preserve">ll homework, activities, and tests by </w:t>
      </w:r>
      <w:r>
        <w:rPr>
          <w:b w:val="0"/>
        </w:rPr>
        <w:t xml:space="preserve">Sunday of each week to complete the course at the end of the 8 weeks. </w:t>
      </w:r>
    </w:p>
    <w:p w14:paraId="62125F76" w14:textId="77777777" w:rsidR="003454B8" w:rsidRDefault="003454B8" w:rsidP="003454B8">
      <w:pPr>
        <w:rPr>
          <w:rFonts w:asciiTheme="majorHAnsi" w:eastAsiaTheme="majorEastAsia" w:hAnsiTheme="majorHAnsi" w:cstheme="majorBidi"/>
          <w:color w:val="262626" w:themeColor="text1" w:themeTint="D9"/>
        </w:rPr>
      </w:pPr>
      <w:r>
        <w:br w:type="page"/>
      </w:r>
    </w:p>
    <w:p w14:paraId="75E50EA0" w14:textId="77777777" w:rsidR="008A1063" w:rsidRDefault="00582D9D">
      <w:pPr>
        <w:pStyle w:val="Heading1"/>
      </w:pPr>
      <w:r>
        <w:lastRenderedPageBreak/>
        <w:t>Course Schedule</w:t>
      </w:r>
    </w:p>
    <w:tbl>
      <w:tblPr>
        <w:tblStyle w:val="SyllabusTable"/>
        <w:tblW w:w="5000" w:type="pct"/>
        <w:tblLook w:val="04A0" w:firstRow="1" w:lastRow="0" w:firstColumn="1" w:lastColumn="0" w:noHBand="0" w:noVBand="1"/>
      </w:tblPr>
      <w:tblGrid>
        <w:gridCol w:w="2881"/>
        <w:gridCol w:w="3959"/>
        <w:gridCol w:w="3240"/>
      </w:tblGrid>
      <w:tr w:rsidR="008A1063" w14:paraId="41F2C99F" w14:textId="77777777" w:rsidTr="008A1063">
        <w:trPr>
          <w:cnfStyle w:val="100000000000" w:firstRow="1" w:lastRow="0" w:firstColumn="0" w:lastColumn="0" w:oddVBand="0" w:evenVBand="0" w:oddHBand="0" w:evenHBand="0" w:firstRowFirstColumn="0" w:firstRowLastColumn="0" w:lastRowFirstColumn="0" w:lastRowLastColumn="0"/>
        </w:trPr>
        <w:tc>
          <w:tcPr>
            <w:tcW w:w="1429" w:type="pct"/>
          </w:tcPr>
          <w:p w14:paraId="6F6F0B61" w14:textId="77777777" w:rsidR="008A1063" w:rsidRDefault="00582D9D">
            <w:pPr>
              <w:pStyle w:val="TableHeading"/>
            </w:pPr>
            <w:r>
              <w:t>Week</w:t>
            </w:r>
          </w:p>
        </w:tc>
        <w:tc>
          <w:tcPr>
            <w:tcW w:w="1964" w:type="pct"/>
          </w:tcPr>
          <w:p w14:paraId="121480CD" w14:textId="77777777" w:rsidR="008A1063" w:rsidRDefault="00582D9D">
            <w:pPr>
              <w:pStyle w:val="TableHeading"/>
            </w:pPr>
            <w:r>
              <w:t>Subject</w:t>
            </w:r>
          </w:p>
        </w:tc>
        <w:tc>
          <w:tcPr>
            <w:tcW w:w="1607" w:type="pct"/>
          </w:tcPr>
          <w:p w14:paraId="379DF5FD" w14:textId="77777777" w:rsidR="008A1063" w:rsidRDefault="00377752" w:rsidP="00302316">
            <w:pPr>
              <w:pStyle w:val="TableHeading"/>
            </w:pPr>
            <w:r>
              <w:t>Homework Problem</w:t>
            </w:r>
            <w:r w:rsidR="00582D9D">
              <w:t>s</w:t>
            </w:r>
          </w:p>
        </w:tc>
      </w:tr>
      <w:tr w:rsidR="008A1063" w14:paraId="1410DA09" w14:textId="77777777" w:rsidTr="008A1063">
        <w:tc>
          <w:tcPr>
            <w:tcW w:w="1429" w:type="pct"/>
          </w:tcPr>
          <w:p w14:paraId="1A2DA305" w14:textId="77777777" w:rsidR="00A5107C" w:rsidRDefault="002C1EB2">
            <w:pPr>
              <w:pStyle w:val="TableText"/>
            </w:pPr>
            <w:r>
              <w:t>Week 1</w:t>
            </w:r>
          </w:p>
          <w:p w14:paraId="63D3AA84" w14:textId="77777777" w:rsidR="008A1063" w:rsidRDefault="008A1063">
            <w:pPr>
              <w:pStyle w:val="TableText"/>
            </w:pPr>
          </w:p>
        </w:tc>
        <w:tc>
          <w:tcPr>
            <w:tcW w:w="1964" w:type="pct"/>
          </w:tcPr>
          <w:p w14:paraId="4A417088" w14:textId="77777777" w:rsidR="0081722E" w:rsidRDefault="002C1EB2" w:rsidP="002C1EB2">
            <w:pPr>
              <w:pStyle w:val="TableText"/>
              <w:ind w:left="0"/>
            </w:pPr>
            <w:r>
              <w:t>Chapters 1 &amp; 3</w:t>
            </w:r>
          </w:p>
          <w:p w14:paraId="4B86DE6F" w14:textId="77777777" w:rsidR="008A1063" w:rsidRDefault="0081722E" w:rsidP="002C1EB2">
            <w:pPr>
              <w:pStyle w:val="TableText"/>
              <w:ind w:left="0"/>
            </w:pPr>
            <w:r w:rsidRPr="0081722E">
              <w:t>Orientation to the Dental Profession</w:t>
            </w:r>
          </w:p>
          <w:p w14:paraId="101017AD" w14:textId="77777777" w:rsidR="0081722E" w:rsidRDefault="0081722E" w:rsidP="0081722E">
            <w:pPr>
              <w:pStyle w:val="TableText"/>
              <w:ind w:left="0"/>
            </w:pPr>
            <w:r w:rsidRPr="0081722E">
              <w:t>Communication Skills: Telephone Techniques</w:t>
            </w:r>
          </w:p>
        </w:tc>
        <w:tc>
          <w:tcPr>
            <w:tcW w:w="1607" w:type="pct"/>
          </w:tcPr>
          <w:p w14:paraId="54690909" w14:textId="77777777" w:rsidR="008A1063" w:rsidRDefault="008203DC" w:rsidP="008203DC">
            <w:pPr>
              <w:pStyle w:val="TableText"/>
            </w:pPr>
            <w:r>
              <w:t>Read chapters and complete a</w:t>
            </w:r>
            <w:r w:rsidR="00A5107C">
              <w:t>ssigned questions</w:t>
            </w:r>
            <w:r w:rsidR="00377752">
              <w:t xml:space="preserve"> </w:t>
            </w:r>
          </w:p>
          <w:p w14:paraId="5C8C7928" w14:textId="77777777" w:rsidR="006F2ECC" w:rsidRDefault="006F2ECC" w:rsidP="008203DC">
            <w:pPr>
              <w:pStyle w:val="TableText"/>
            </w:pPr>
            <w:r>
              <w:t>Dentrix Assignments</w:t>
            </w:r>
          </w:p>
        </w:tc>
      </w:tr>
      <w:tr w:rsidR="008A1063" w14:paraId="228A7F35" w14:textId="77777777" w:rsidTr="008A1063">
        <w:tc>
          <w:tcPr>
            <w:tcW w:w="1429" w:type="pct"/>
          </w:tcPr>
          <w:p w14:paraId="65895153" w14:textId="77777777" w:rsidR="008A1063" w:rsidRDefault="002C1EB2">
            <w:pPr>
              <w:pStyle w:val="TableText"/>
            </w:pPr>
            <w:r>
              <w:t>Week 2</w:t>
            </w:r>
          </w:p>
          <w:p w14:paraId="6001D6FC" w14:textId="77777777" w:rsidR="00A5107C" w:rsidRDefault="00A5107C">
            <w:pPr>
              <w:pStyle w:val="TableText"/>
            </w:pPr>
          </w:p>
        </w:tc>
        <w:tc>
          <w:tcPr>
            <w:tcW w:w="1964" w:type="pct"/>
          </w:tcPr>
          <w:p w14:paraId="41A168B9" w14:textId="77777777" w:rsidR="008A1063" w:rsidRDefault="002C1EB2" w:rsidP="002C1EB2">
            <w:pPr>
              <w:pStyle w:val="TableText"/>
              <w:ind w:left="0"/>
            </w:pPr>
            <w:r>
              <w:t>Chapter 2</w:t>
            </w:r>
          </w:p>
          <w:p w14:paraId="683B5F9D" w14:textId="77777777" w:rsidR="0081722E" w:rsidRDefault="0081722E" w:rsidP="002C1EB2">
            <w:pPr>
              <w:pStyle w:val="TableText"/>
              <w:ind w:left="0"/>
            </w:pPr>
            <w:r w:rsidRPr="0081722E">
              <w:t>Dental Basics</w:t>
            </w:r>
          </w:p>
        </w:tc>
        <w:tc>
          <w:tcPr>
            <w:tcW w:w="1607" w:type="pct"/>
          </w:tcPr>
          <w:p w14:paraId="48D00524" w14:textId="77777777" w:rsidR="008A1063" w:rsidRDefault="008203DC" w:rsidP="008203DC">
            <w:pPr>
              <w:pStyle w:val="TableText"/>
            </w:pPr>
            <w:r>
              <w:t>Read chapter and complete assigned questions</w:t>
            </w:r>
          </w:p>
          <w:p w14:paraId="6F6220A0" w14:textId="77777777" w:rsidR="006F2ECC" w:rsidRDefault="006F2ECC" w:rsidP="008203DC">
            <w:pPr>
              <w:pStyle w:val="TableText"/>
            </w:pPr>
            <w:r>
              <w:t>Dentrix Assignments</w:t>
            </w:r>
          </w:p>
        </w:tc>
      </w:tr>
      <w:tr w:rsidR="00A5107C" w14:paraId="69D8FC49" w14:textId="77777777" w:rsidTr="008A1063">
        <w:tc>
          <w:tcPr>
            <w:tcW w:w="1429" w:type="pct"/>
          </w:tcPr>
          <w:p w14:paraId="363EC914" w14:textId="77777777" w:rsidR="00A5107C" w:rsidRDefault="00A5107C">
            <w:pPr>
              <w:pStyle w:val="TableText"/>
            </w:pPr>
            <w:r>
              <w:t>Week 3</w:t>
            </w:r>
          </w:p>
          <w:p w14:paraId="21B4E048" w14:textId="77777777" w:rsidR="00A5107C" w:rsidRDefault="00A5107C">
            <w:pPr>
              <w:pStyle w:val="TableText"/>
            </w:pPr>
          </w:p>
        </w:tc>
        <w:tc>
          <w:tcPr>
            <w:tcW w:w="1964" w:type="pct"/>
          </w:tcPr>
          <w:p w14:paraId="330CDFBB" w14:textId="77777777" w:rsidR="00A5107C" w:rsidRDefault="00A5107C" w:rsidP="002C1EB2">
            <w:pPr>
              <w:pStyle w:val="TableText"/>
              <w:ind w:left="0"/>
            </w:pPr>
            <w:r>
              <w:t>Chapters 5 &amp; 6</w:t>
            </w:r>
          </w:p>
          <w:p w14:paraId="0FEFDDE8" w14:textId="77777777" w:rsidR="0081722E" w:rsidRDefault="0081722E" w:rsidP="0081722E">
            <w:pPr>
              <w:pStyle w:val="TableText"/>
              <w:ind w:left="0"/>
            </w:pPr>
            <w:r>
              <w:t>Patient Relations</w:t>
            </w:r>
          </w:p>
          <w:p w14:paraId="0020C003" w14:textId="77777777" w:rsidR="0081722E" w:rsidRDefault="0081722E" w:rsidP="0081722E">
            <w:pPr>
              <w:pStyle w:val="TableText"/>
              <w:ind w:left="0"/>
            </w:pPr>
            <w:r>
              <w:t>Dental Healthcare Team Communications</w:t>
            </w:r>
          </w:p>
        </w:tc>
        <w:tc>
          <w:tcPr>
            <w:tcW w:w="1607" w:type="pct"/>
          </w:tcPr>
          <w:p w14:paraId="0372E572" w14:textId="77777777" w:rsidR="00A5107C" w:rsidRDefault="008203DC">
            <w:r>
              <w:t>Read chapters and complete assigned questions</w:t>
            </w:r>
          </w:p>
        </w:tc>
      </w:tr>
      <w:tr w:rsidR="00A5107C" w14:paraId="7DF89D8B" w14:textId="77777777" w:rsidTr="008A1063">
        <w:tc>
          <w:tcPr>
            <w:tcW w:w="1429" w:type="pct"/>
          </w:tcPr>
          <w:p w14:paraId="44537BBC" w14:textId="77777777" w:rsidR="00A5107C" w:rsidRDefault="00A5107C">
            <w:pPr>
              <w:pStyle w:val="TableText"/>
            </w:pPr>
            <w:r>
              <w:t>Week 4</w:t>
            </w:r>
          </w:p>
          <w:p w14:paraId="51BEAE9E" w14:textId="77777777" w:rsidR="00A5107C" w:rsidRDefault="00A5107C">
            <w:pPr>
              <w:pStyle w:val="TableText"/>
            </w:pPr>
          </w:p>
        </w:tc>
        <w:tc>
          <w:tcPr>
            <w:tcW w:w="1964" w:type="pct"/>
          </w:tcPr>
          <w:p w14:paraId="1B3DBCA4" w14:textId="77777777" w:rsidR="00A5107C" w:rsidRDefault="00A5107C" w:rsidP="002C1EB2">
            <w:pPr>
              <w:pStyle w:val="TableText"/>
              <w:ind w:left="0"/>
            </w:pPr>
            <w:r>
              <w:t>Chapters 7 &amp; 8</w:t>
            </w:r>
          </w:p>
          <w:p w14:paraId="2A7A9FDE" w14:textId="77777777" w:rsidR="0081722E" w:rsidRDefault="0081722E" w:rsidP="0081722E">
            <w:pPr>
              <w:pStyle w:val="TableText"/>
              <w:ind w:left="0"/>
            </w:pPr>
            <w:r>
              <w:t>Computerized Dental Practice Systems</w:t>
            </w:r>
          </w:p>
          <w:p w14:paraId="3D53DBA5" w14:textId="77777777" w:rsidR="0081722E" w:rsidRDefault="0081722E" w:rsidP="0081722E">
            <w:pPr>
              <w:pStyle w:val="TableText"/>
              <w:ind w:left="0"/>
            </w:pPr>
            <w:r>
              <w:t>Patient Clinical Records</w:t>
            </w:r>
          </w:p>
        </w:tc>
        <w:tc>
          <w:tcPr>
            <w:tcW w:w="1607" w:type="pct"/>
          </w:tcPr>
          <w:p w14:paraId="551E142B" w14:textId="77777777" w:rsidR="00A5107C" w:rsidRDefault="008203DC">
            <w:r>
              <w:t>Read chapters and complete assigned questions</w:t>
            </w:r>
          </w:p>
        </w:tc>
      </w:tr>
      <w:tr w:rsidR="00A5107C" w14:paraId="64D0D015" w14:textId="77777777" w:rsidTr="008A1063">
        <w:tc>
          <w:tcPr>
            <w:tcW w:w="1429" w:type="pct"/>
          </w:tcPr>
          <w:p w14:paraId="45C0DB3A" w14:textId="77777777" w:rsidR="00A5107C" w:rsidRDefault="00A5107C">
            <w:pPr>
              <w:pStyle w:val="TableText"/>
            </w:pPr>
            <w:r>
              <w:t>Week 5</w:t>
            </w:r>
          </w:p>
          <w:p w14:paraId="12A7121F" w14:textId="77777777" w:rsidR="00A5107C" w:rsidRDefault="00A5107C">
            <w:pPr>
              <w:pStyle w:val="TableText"/>
            </w:pPr>
          </w:p>
        </w:tc>
        <w:tc>
          <w:tcPr>
            <w:tcW w:w="1964" w:type="pct"/>
          </w:tcPr>
          <w:p w14:paraId="2E6EDEC5" w14:textId="77777777" w:rsidR="00A5107C" w:rsidRDefault="00A5107C" w:rsidP="002C1EB2">
            <w:pPr>
              <w:pStyle w:val="TableText"/>
              <w:ind w:left="0"/>
            </w:pPr>
            <w:r>
              <w:t>Chapters 10 &amp; 11</w:t>
            </w:r>
          </w:p>
          <w:p w14:paraId="6E64E52F" w14:textId="77777777" w:rsidR="0081722E" w:rsidRDefault="0081722E" w:rsidP="0081722E">
            <w:pPr>
              <w:pStyle w:val="TableText"/>
              <w:ind w:left="0"/>
            </w:pPr>
            <w:r>
              <w:t>Dental Patient Scheduling</w:t>
            </w:r>
          </w:p>
          <w:p w14:paraId="2FB93011" w14:textId="77777777" w:rsidR="0081722E" w:rsidRDefault="0081722E" w:rsidP="0081722E">
            <w:pPr>
              <w:pStyle w:val="TableText"/>
              <w:ind w:left="0"/>
            </w:pPr>
            <w:r>
              <w:t>Recall Systems</w:t>
            </w:r>
          </w:p>
        </w:tc>
        <w:tc>
          <w:tcPr>
            <w:tcW w:w="1607" w:type="pct"/>
          </w:tcPr>
          <w:p w14:paraId="6E75B68B" w14:textId="77777777" w:rsidR="00A5107C" w:rsidRDefault="008203DC">
            <w:r>
              <w:t>Read chapters and complete assigned questions</w:t>
            </w:r>
          </w:p>
          <w:p w14:paraId="34E8DF71" w14:textId="77777777" w:rsidR="005622DE" w:rsidRDefault="005622DE">
            <w:r>
              <w:t>Dentrix Assignments</w:t>
            </w:r>
          </w:p>
        </w:tc>
      </w:tr>
      <w:tr w:rsidR="00A5107C" w14:paraId="53F9A37E" w14:textId="77777777" w:rsidTr="008A1063">
        <w:tc>
          <w:tcPr>
            <w:tcW w:w="1429" w:type="pct"/>
          </w:tcPr>
          <w:p w14:paraId="39CBB442" w14:textId="77777777" w:rsidR="00A5107C" w:rsidRDefault="00A5107C">
            <w:pPr>
              <w:pStyle w:val="TableText"/>
            </w:pPr>
            <w:r>
              <w:t>Week 6</w:t>
            </w:r>
          </w:p>
          <w:p w14:paraId="56CF20C4" w14:textId="77777777" w:rsidR="00A5107C" w:rsidRDefault="00A5107C">
            <w:pPr>
              <w:pStyle w:val="TableText"/>
            </w:pPr>
          </w:p>
        </w:tc>
        <w:tc>
          <w:tcPr>
            <w:tcW w:w="1964" w:type="pct"/>
          </w:tcPr>
          <w:p w14:paraId="6328E268" w14:textId="77777777" w:rsidR="00A5107C" w:rsidRDefault="00A5107C" w:rsidP="002C1EB2">
            <w:pPr>
              <w:pStyle w:val="TableText"/>
              <w:ind w:left="0"/>
            </w:pPr>
            <w:r>
              <w:t>Chapters 14 &amp; 15</w:t>
            </w:r>
          </w:p>
          <w:p w14:paraId="32829C81" w14:textId="77777777" w:rsidR="0081722E" w:rsidRDefault="0081722E" w:rsidP="0081722E">
            <w:pPr>
              <w:pStyle w:val="TableText"/>
              <w:ind w:left="0"/>
            </w:pPr>
            <w:r>
              <w:t>Financial Arrangement and Collection Procedures</w:t>
            </w:r>
          </w:p>
          <w:p w14:paraId="57BAC9D8" w14:textId="77777777" w:rsidR="0081722E" w:rsidRDefault="0081722E" w:rsidP="0081722E">
            <w:pPr>
              <w:pStyle w:val="TableText"/>
              <w:ind w:left="0"/>
            </w:pPr>
            <w:r>
              <w:t>Dental Insurance Processing</w:t>
            </w:r>
          </w:p>
        </w:tc>
        <w:tc>
          <w:tcPr>
            <w:tcW w:w="1607" w:type="pct"/>
          </w:tcPr>
          <w:p w14:paraId="33DE3A29" w14:textId="77777777" w:rsidR="00A5107C" w:rsidRDefault="008203DC">
            <w:r>
              <w:t>Read chapters</w:t>
            </w:r>
            <w:r w:rsidR="005622DE">
              <w:t xml:space="preserve"> and complete assigned questions</w:t>
            </w:r>
          </w:p>
          <w:p w14:paraId="6F6A16CD" w14:textId="77777777" w:rsidR="005622DE" w:rsidRDefault="005622DE">
            <w:r>
              <w:t>Dentrix Assignments</w:t>
            </w:r>
          </w:p>
        </w:tc>
      </w:tr>
      <w:tr w:rsidR="00A5107C" w14:paraId="3B298A95" w14:textId="77777777" w:rsidTr="008A1063">
        <w:tc>
          <w:tcPr>
            <w:tcW w:w="1429" w:type="pct"/>
          </w:tcPr>
          <w:p w14:paraId="2B01FDB4" w14:textId="77777777" w:rsidR="00A5107C" w:rsidRDefault="00A5107C">
            <w:pPr>
              <w:pStyle w:val="TableText"/>
            </w:pPr>
            <w:r>
              <w:t>Week 7</w:t>
            </w:r>
          </w:p>
          <w:p w14:paraId="066EAF92" w14:textId="77777777" w:rsidR="00A5107C" w:rsidRDefault="00A5107C">
            <w:pPr>
              <w:pStyle w:val="TableText"/>
            </w:pPr>
          </w:p>
        </w:tc>
        <w:tc>
          <w:tcPr>
            <w:tcW w:w="1964" w:type="pct"/>
          </w:tcPr>
          <w:p w14:paraId="5F522AF6" w14:textId="77777777" w:rsidR="00A5107C" w:rsidRDefault="00A5107C" w:rsidP="002C1EB2">
            <w:pPr>
              <w:pStyle w:val="TableText"/>
              <w:ind w:left="0"/>
            </w:pPr>
            <w:r>
              <w:t>Chapter 18</w:t>
            </w:r>
          </w:p>
          <w:p w14:paraId="6E46FEAC" w14:textId="77777777" w:rsidR="0081722E" w:rsidRDefault="0081722E" w:rsidP="002C1EB2">
            <w:pPr>
              <w:pStyle w:val="TableText"/>
              <w:ind w:left="0"/>
            </w:pPr>
            <w:r w:rsidRPr="0081722E">
              <w:t>Employment Strategies</w:t>
            </w:r>
          </w:p>
        </w:tc>
        <w:tc>
          <w:tcPr>
            <w:tcW w:w="1607" w:type="pct"/>
          </w:tcPr>
          <w:p w14:paraId="34A50E7C" w14:textId="77777777" w:rsidR="00A5107C" w:rsidRDefault="008203DC">
            <w:r>
              <w:t>Read chapter and complete assigned questions</w:t>
            </w:r>
          </w:p>
        </w:tc>
      </w:tr>
      <w:tr w:rsidR="002C1EB2" w14:paraId="26F17E4E" w14:textId="77777777" w:rsidTr="008A1063">
        <w:tc>
          <w:tcPr>
            <w:tcW w:w="1429" w:type="pct"/>
          </w:tcPr>
          <w:p w14:paraId="43B6404F" w14:textId="77777777" w:rsidR="002C1EB2" w:rsidRDefault="002C1EB2">
            <w:pPr>
              <w:pStyle w:val="TableText"/>
            </w:pPr>
            <w:r>
              <w:t>Week 8</w:t>
            </w:r>
          </w:p>
          <w:p w14:paraId="41CDE9CB" w14:textId="77777777" w:rsidR="00A5107C" w:rsidRDefault="00A5107C">
            <w:pPr>
              <w:pStyle w:val="TableText"/>
            </w:pPr>
          </w:p>
        </w:tc>
        <w:tc>
          <w:tcPr>
            <w:tcW w:w="1964" w:type="pct"/>
          </w:tcPr>
          <w:p w14:paraId="138EFB72" w14:textId="77777777" w:rsidR="00302316" w:rsidRDefault="002C1EB2" w:rsidP="002C1EB2">
            <w:pPr>
              <w:pStyle w:val="TableText"/>
              <w:ind w:left="0"/>
            </w:pPr>
            <w:r>
              <w:t xml:space="preserve">Prepare for Final Exam  </w:t>
            </w:r>
          </w:p>
          <w:p w14:paraId="6F511110" w14:textId="77777777" w:rsidR="002C1EB2" w:rsidRDefault="002C1EB2" w:rsidP="002C1EB2">
            <w:pPr>
              <w:pStyle w:val="TableText"/>
              <w:ind w:left="0"/>
            </w:pPr>
          </w:p>
        </w:tc>
        <w:tc>
          <w:tcPr>
            <w:tcW w:w="1607" w:type="pct"/>
          </w:tcPr>
          <w:p w14:paraId="14088C0D" w14:textId="77777777" w:rsidR="002C1EB2" w:rsidRDefault="005D1624">
            <w:pPr>
              <w:pStyle w:val="TableText"/>
            </w:pPr>
            <w:r>
              <w:t xml:space="preserve">Assigned </w:t>
            </w:r>
            <w:r w:rsidRPr="005D1624">
              <w:t>Chapters 1 - 18</w:t>
            </w:r>
          </w:p>
        </w:tc>
      </w:tr>
    </w:tbl>
    <w:p w14:paraId="198736ED" w14:textId="77777777" w:rsidR="0081722E" w:rsidRDefault="0081722E">
      <w:pPr>
        <w:pStyle w:val="Heading1"/>
      </w:pPr>
    </w:p>
    <w:p w14:paraId="7352EB99" w14:textId="77777777" w:rsidR="0081722E" w:rsidRDefault="0081722E" w:rsidP="0081722E"/>
    <w:p w14:paraId="4F25540D" w14:textId="77777777" w:rsidR="0081722E" w:rsidRDefault="0081722E" w:rsidP="0081722E"/>
    <w:p w14:paraId="66166025" w14:textId="77777777" w:rsidR="0081722E" w:rsidRPr="0081722E" w:rsidRDefault="0081722E" w:rsidP="0081722E"/>
    <w:p w14:paraId="03735B17" w14:textId="77777777" w:rsidR="0081722E" w:rsidRDefault="0081722E">
      <w:pPr>
        <w:pStyle w:val="Heading1"/>
      </w:pPr>
    </w:p>
    <w:p w14:paraId="7B7A2731" w14:textId="77777777" w:rsidR="008A1063" w:rsidRDefault="00582D9D">
      <w:pPr>
        <w:pStyle w:val="Heading1"/>
      </w:pPr>
      <w:r>
        <w:t>Exam Schedule</w:t>
      </w:r>
    </w:p>
    <w:tbl>
      <w:tblPr>
        <w:tblStyle w:val="SyllabusTable"/>
        <w:tblW w:w="5000" w:type="pct"/>
        <w:tblLook w:val="04A0" w:firstRow="1" w:lastRow="0" w:firstColumn="1" w:lastColumn="0" w:noHBand="0" w:noVBand="1"/>
      </w:tblPr>
      <w:tblGrid>
        <w:gridCol w:w="2881"/>
        <w:gridCol w:w="7199"/>
      </w:tblGrid>
      <w:tr w:rsidR="008A1063" w14:paraId="6824A6DB" w14:textId="77777777" w:rsidTr="008A1063">
        <w:trPr>
          <w:cnfStyle w:val="100000000000" w:firstRow="1" w:lastRow="0" w:firstColumn="0" w:lastColumn="0" w:oddVBand="0" w:evenVBand="0" w:oddHBand="0" w:evenHBand="0" w:firstRowFirstColumn="0" w:firstRowLastColumn="0" w:lastRowFirstColumn="0" w:lastRowLastColumn="0"/>
        </w:trPr>
        <w:tc>
          <w:tcPr>
            <w:tcW w:w="1429" w:type="pct"/>
          </w:tcPr>
          <w:p w14:paraId="183E7897" w14:textId="77777777" w:rsidR="008A1063" w:rsidRDefault="00582D9D">
            <w:pPr>
              <w:pStyle w:val="TableHeading"/>
            </w:pPr>
            <w:r>
              <w:t>Week</w:t>
            </w:r>
          </w:p>
        </w:tc>
        <w:tc>
          <w:tcPr>
            <w:tcW w:w="3571" w:type="pct"/>
          </w:tcPr>
          <w:p w14:paraId="2FA50103" w14:textId="77777777" w:rsidR="008A1063" w:rsidRDefault="00582D9D" w:rsidP="0081722E">
            <w:pPr>
              <w:pStyle w:val="TableHeading"/>
            </w:pPr>
            <w:r>
              <w:t>Subject</w:t>
            </w:r>
            <w:r w:rsidR="0081722E">
              <w:t xml:space="preserve">                                                                          Due Date</w:t>
            </w:r>
          </w:p>
        </w:tc>
      </w:tr>
      <w:tr w:rsidR="008A1063" w14:paraId="3397A4F0" w14:textId="77777777" w:rsidTr="008A1063">
        <w:tc>
          <w:tcPr>
            <w:tcW w:w="1429" w:type="pct"/>
          </w:tcPr>
          <w:p w14:paraId="6122066F" w14:textId="77777777" w:rsidR="008A1063" w:rsidRDefault="009E6517">
            <w:pPr>
              <w:pStyle w:val="TableText"/>
            </w:pPr>
            <w:r>
              <w:t>Week 1</w:t>
            </w:r>
          </w:p>
        </w:tc>
        <w:tc>
          <w:tcPr>
            <w:tcW w:w="3571" w:type="pct"/>
          </w:tcPr>
          <w:p w14:paraId="715DB939" w14:textId="77777777" w:rsidR="008A1063" w:rsidRDefault="009E6517" w:rsidP="00CD69FA">
            <w:pPr>
              <w:pStyle w:val="TableText"/>
              <w:tabs>
                <w:tab w:val="left" w:pos="5385"/>
              </w:tabs>
              <w:ind w:left="0"/>
            </w:pPr>
            <w:r>
              <w:t>Chapters 1 &amp; 3 Test</w:t>
            </w:r>
            <w:r w:rsidR="0081722E">
              <w:t xml:space="preserve">                                                         </w:t>
            </w:r>
          </w:p>
        </w:tc>
      </w:tr>
      <w:tr w:rsidR="008A1063" w14:paraId="4A12A40C" w14:textId="77777777" w:rsidTr="008A1063">
        <w:tc>
          <w:tcPr>
            <w:tcW w:w="1429" w:type="pct"/>
          </w:tcPr>
          <w:p w14:paraId="5B9F4DF2" w14:textId="77777777" w:rsidR="008A1063" w:rsidRDefault="009E6517">
            <w:pPr>
              <w:pStyle w:val="TableText"/>
            </w:pPr>
            <w:r>
              <w:t>Week 2</w:t>
            </w:r>
          </w:p>
        </w:tc>
        <w:tc>
          <w:tcPr>
            <w:tcW w:w="3571" w:type="pct"/>
          </w:tcPr>
          <w:p w14:paraId="097E370D" w14:textId="77777777" w:rsidR="008A1063" w:rsidRDefault="00C15BBB" w:rsidP="00CD69FA">
            <w:pPr>
              <w:pStyle w:val="TableText"/>
              <w:tabs>
                <w:tab w:val="left" w:pos="5595"/>
              </w:tabs>
              <w:ind w:left="0"/>
            </w:pPr>
            <w:r>
              <w:t xml:space="preserve">Chapter 2 Test                                                                 </w:t>
            </w:r>
          </w:p>
        </w:tc>
      </w:tr>
      <w:tr w:rsidR="008A1063" w14:paraId="14D7214E" w14:textId="77777777" w:rsidTr="008A1063">
        <w:tc>
          <w:tcPr>
            <w:tcW w:w="1429" w:type="pct"/>
          </w:tcPr>
          <w:p w14:paraId="482C2E49" w14:textId="77777777" w:rsidR="008A1063" w:rsidRDefault="009E6517">
            <w:pPr>
              <w:pStyle w:val="TableText"/>
            </w:pPr>
            <w:r>
              <w:t>Week 3</w:t>
            </w:r>
          </w:p>
        </w:tc>
        <w:tc>
          <w:tcPr>
            <w:tcW w:w="3571" w:type="pct"/>
          </w:tcPr>
          <w:p w14:paraId="61F87CC3" w14:textId="77777777" w:rsidR="008A1063" w:rsidRDefault="009E6517" w:rsidP="00CD69FA">
            <w:pPr>
              <w:pStyle w:val="TableText"/>
              <w:tabs>
                <w:tab w:val="left" w:pos="5655"/>
              </w:tabs>
              <w:ind w:left="0"/>
            </w:pPr>
            <w:r>
              <w:t>Chapters 5 &amp; 6 Test</w:t>
            </w:r>
            <w:r w:rsidR="00C15BBB">
              <w:t xml:space="preserve">                                                         </w:t>
            </w:r>
          </w:p>
        </w:tc>
      </w:tr>
      <w:tr w:rsidR="008A1063" w14:paraId="3331BC19" w14:textId="77777777" w:rsidTr="008A1063">
        <w:tc>
          <w:tcPr>
            <w:tcW w:w="1429" w:type="pct"/>
          </w:tcPr>
          <w:p w14:paraId="1C25665C" w14:textId="77777777" w:rsidR="008A1063" w:rsidRDefault="009E6517">
            <w:pPr>
              <w:pStyle w:val="TableText"/>
            </w:pPr>
            <w:r>
              <w:t>Week 4</w:t>
            </w:r>
          </w:p>
        </w:tc>
        <w:tc>
          <w:tcPr>
            <w:tcW w:w="3571" w:type="pct"/>
          </w:tcPr>
          <w:p w14:paraId="61D493AA" w14:textId="77777777" w:rsidR="008A1063" w:rsidRDefault="009E6517" w:rsidP="00CD69FA">
            <w:pPr>
              <w:pStyle w:val="TableText"/>
              <w:ind w:left="0"/>
            </w:pPr>
            <w:r>
              <w:t>Chapters 7 &amp; 8 Test</w:t>
            </w:r>
            <w:r w:rsidR="00C15BBB">
              <w:t xml:space="preserve">                          </w:t>
            </w:r>
            <w:r w:rsidR="00636D6E">
              <w:t xml:space="preserve">                               </w:t>
            </w:r>
          </w:p>
        </w:tc>
      </w:tr>
      <w:tr w:rsidR="009E6517" w14:paraId="69FEACA4" w14:textId="77777777" w:rsidTr="008A1063">
        <w:tc>
          <w:tcPr>
            <w:tcW w:w="1429" w:type="pct"/>
          </w:tcPr>
          <w:p w14:paraId="1609CEAC" w14:textId="77777777" w:rsidR="009E6517" w:rsidRDefault="009E6517">
            <w:pPr>
              <w:pStyle w:val="TableText"/>
            </w:pPr>
            <w:r>
              <w:t>Week 5</w:t>
            </w:r>
          </w:p>
        </w:tc>
        <w:tc>
          <w:tcPr>
            <w:tcW w:w="3571" w:type="pct"/>
          </w:tcPr>
          <w:p w14:paraId="114A49D2" w14:textId="77777777" w:rsidR="009E6517" w:rsidRDefault="009E6517" w:rsidP="00CD69FA">
            <w:pPr>
              <w:pStyle w:val="TableText"/>
              <w:ind w:left="0"/>
            </w:pPr>
            <w:r>
              <w:t>Chapters 10 &amp; 11 Test</w:t>
            </w:r>
            <w:r w:rsidR="00C15BBB">
              <w:t xml:space="preserve">                       </w:t>
            </w:r>
            <w:r w:rsidR="00636D6E">
              <w:t xml:space="preserve">                              </w:t>
            </w:r>
          </w:p>
        </w:tc>
      </w:tr>
      <w:tr w:rsidR="009E6517" w14:paraId="0E669448" w14:textId="77777777" w:rsidTr="008A1063">
        <w:tc>
          <w:tcPr>
            <w:tcW w:w="1429" w:type="pct"/>
          </w:tcPr>
          <w:p w14:paraId="6A3207FC" w14:textId="77777777" w:rsidR="009E6517" w:rsidRDefault="009E6517">
            <w:pPr>
              <w:pStyle w:val="TableText"/>
            </w:pPr>
            <w:r>
              <w:t>Week 6</w:t>
            </w:r>
          </w:p>
        </w:tc>
        <w:tc>
          <w:tcPr>
            <w:tcW w:w="3571" w:type="pct"/>
          </w:tcPr>
          <w:p w14:paraId="1C694AC8" w14:textId="77777777" w:rsidR="009E6517" w:rsidRDefault="009E6517" w:rsidP="00CD69FA">
            <w:pPr>
              <w:pStyle w:val="TableText"/>
              <w:ind w:left="0"/>
            </w:pPr>
            <w:r>
              <w:t>Chapters 14 &amp; 15 Test</w:t>
            </w:r>
            <w:r w:rsidR="00C15BBB">
              <w:t xml:space="preserve">                                                     </w:t>
            </w:r>
          </w:p>
        </w:tc>
      </w:tr>
      <w:tr w:rsidR="009E6517" w14:paraId="09B042E5" w14:textId="77777777" w:rsidTr="008A1063">
        <w:tc>
          <w:tcPr>
            <w:tcW w:w="1429" w:type="pct"/>
          </w:tcPr>
          <w:p w14:paraId="1053356C" w14:textId="77777777" w:rsidR="009E6517" w:rsidRDefault="009E6517">
            <w:pPr>
              <w:pStyle w:val="TableText"/>
            </w:pPr>
            <w:r>
              <w:t>Week 7</w:t>
            </w:r>
          </w:p>
        </w:tc>
        <w:tc>
          <w:tcPr>
            <w:tcW w:w="3571" w:type="pct"/>
          </w:tcPr>
          <w:p w14:paraId="63352A9A" w14:textId="77777777" w:rsidR="009E6517" w:rsidRDefault="009E6517" w:rsidP="00CD69FA">
            <w:pPr>
              <w:pStyle w:val="TableText"/>
              <w:ind w:left="0"/>
            </w:pPr>
            <w:r>
              <w:t>Chapter 18 Test</w:t>
            </w:r>
            <w:r w:rsidR="00C15BBB">
              <w:t xml:space="preserve">                                </w:t>
            </w:r>
            <w:r w:rsidR="00636D6E">
              <w:t xml:space="preserve">                               </w:t>
            </w:r>
          </w:p>
        </w:tc>
      </w:tr>
      <w:tr w:rsidR="009E6517" w14:paraId="43A2163B" w14:textId="77777777" w:rsidTr="008A1063">
        <w:tc>
          <w:tcPr>
            <w:tcW w:w="1429" w:type="pct"/>
          </w:tcPr>
          <w:p w14:paraId="4A0302B7" w14:textId="77777777" w:rsidR="009E6517" w:rsidRDefault="009E6517">
            <w:pPr>
              <w:pStyle w:val="TableText"/>
            </w:pPr>
            <w:r>
              <w:t>Week 8</w:t>
            </w:r>
          </w:p>
        </w:tc>
        <w:tc>
          <w:tcPr>
            <w:tcW w:w="3571" w:type="pct"/>
          </w:tcPr>
          <w:p w14:paraId="708BF0CF" w14:textId="77777777" w:rsidR="009E6517" w:rsidRDefault="009E6517" w:rsidP="00CD69FA">
            <w:pPr>
              <w:pStyle w:val="TableText"/>
              <w:ind w:left="0"/>
            </w:pPr>
            <w:r>
              <w:t>Final Exam – over all chapters covered in course</w:t>
            </w:r>
            <w:r w:rsidR="00C15BBB">
              <w:t xml:space="preserve">           </w:t>
            </w:r>
          </w:p>
        </w:tc>
      </w:tr>
    </w:tbl>
    <w:p w14:paraId="3C3BB7F7" w14:textId="77777777" w:rsidR="008A1063" w:rsidRDefault="00D74F72">
      <w:r>
        <w:t>.</w:t>
      </w:r>
    </w:p>
    <w:sectPr w:rsidR="008A1063" w:rsidSect="009F27C5">
      <w:headerReference w:type="default" r:id="rId11"/>
      <w:footerReference w:type="default" r:id="rId12"/>
      <w:headerReference w:type="first" r:id="rId13"/>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0E3A" w14:textId="77777777" w:rsidR="009C114C" w:rsidRDefault="009C114C">
      <w:pPr>
        <w:spacing w:after="0" w:line="240" w:lineRule="auto"/>
      </w:pPr>
      <w:r>
        <w:separator/>
      </w:r>
    </w:p>
    <w:p w14:paraId="2E88A45C" w14:textId="77777777" w:rsidR="009C114C" w:rsidRDefault="009C114C"/>
  </w:endnote>
  <w:endnote w:type="continuationSeparator" w:id="0">
    <w:p w14:paraId="2964EFCA" w14:textId="77777777" w:rsidR="009C114C" w:rsidRDefault="009C114C">
      <w:pPr>
        <w:spacing w:after="0" w:line="240" w:lineRule="auto"/>
      </w:pPr>
      <w:r>
        <w:continuationSeparator/>
      </w:r>
    </w:p>
    <w:p w14:paraId="204FD17B" w14:textId="77777777" w:rsidR="009C114C" w:rsidRDefault="009C1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Pr>
    <w:tblGrid>
      <w:gridCol w:w="5040"/>
      <w:gridCol w:w="5040"/>
    </w:tblGrid>
    <w:tr w:rsidR="008A1063" w14:paraId="0F96FB8B" w14:textId="77777777">
      <w:tc>
        <w:tcPr>
          <w:tcW w:w="2500" w:type="pct"/>
        </w:tcPr>
        <w:p w14:paraId="599F5EF7" w14:textId="27E9AFDC" w:rsidR="008A1063" w:rsidRDefault="00DE5A1E" w:rsidP="004020AC">
          <w:pPr>
            <w:pStyle w:val="Footer"/>
          </w:pPr>
          <w:r>
            <w:t>Summer</w:t>
          </w:r>
          <w:r w:rsidR="004020AC">
            <w:t>, 20</w:t>
          </w:r>
          <w:r>
            <w:t>2</w:t>
          </w:r>
          <w:r w:rsidR="004020AC">
            <w:t>1</w:t>
          </w:r>
        </w:p>
      </w:tc>
      <w:tc>
        <w:tcPr>
          <w:tcW w:w="2500" w:type="pct"/>
        </w:tcPr>
        <w:p w14:paraId="520B1E51" w14:textId="77777777" w:rsidR="008A1063" w:rsidRDefault="00582D9D">
          <w:pPr>
            <w:pStyle w:val="Footer"/>
            <w:jc w:val="right"/>
          </w:pPr>
          <w:r>
            <w:t xml:space="preserve">Page </w:t>
          </w:r>
          <w:r w:rsidR="00DD46BB">
            <w:fldChar w:fldCharType="begin"/>
          </w:r>
          <w:r>
            <w:instrText xml:space="preserve"> PAGE   \* MERGEFORMAT </w:instrText>
          </w:r>
          <w:r w:rsidR="00DD46BB">
            <w:fldChar w:fldCharType="separate"/>
          </w:r>
          <w:r w:rsidR="00665B2A">
            <w:rPr>
              <w:noProof/>
            </w:rPr>
            <w:t>2</w:t>
          </w:r>
          <w:r w:rsidR="00DD46BB">
            <w:rPr>
              <w:noProof/>
            </w:rPr>
            <w:fldChar w:fldCharType="end"/>
          </w:r>
        </w:p>
      </w:tc>
    </w:tr>
  </w:tbl>
  <w:p w14:paraId="2E3CCF7A" w14:textId="77777777" w:rsidR="008A1063" w:rsidRDefault="008A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B33A" w14:textId="77777777" w:rsidR="009C114C" w:rsidRDefault="009C114C">
      <w:pPr>
        <w:spacing w:after="0" w:line="240" w:lineRule="auto"/>
      </w:pPr>
      <w:r>
        <w:separator/>
      </w:r>
    </w:p>
    <w:p w14:paraId="363997E8" w14:textId="77777777" w:rsidR="009C114C" w:rsidRDefault="009C114C"/>
  </w:footnote>
  <w:footnote w:type="continuationSeparator" w:id="0">
    <w:p w14:paraId="49993911" w14:textId="77777777" w:rsidR="009C114C" w:rsidRDefault="009C114C">
      <w:pPr>
        <w:spacing w:after="0" w:line="240" w:lineRule="auto"/>
      </w:pPr>
      <w:r>
        <w:continuationSeparator/>
      </w:r>
    </w:p>
    <w:p w14:paraId="162F2D60" w14:textId="77777777" w:rsidR="009C114C" w:rsidRDefault="009C1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277676"/>
      <w:docPartObj>
        <w:docPartGallery w:val="Page Numbers (Top of Page)"/>
        <w:docPartUnique/>
      </w:docPartObj>
    </w:sdtPr>
    <w:sdtEndPr>
      <w:rPr>
        <w:noProof/>
      </w:rPr>
    </w:sdtEndPr>
    <w:sdtContent>
      <w:p w14:paraId="240A8776" w14:textId="77777777" w:rsidR="00FA39B6" w:rsidRDefault="00FA39B6">
        <w:pPr>
          <w:pStyle w:val="Header"/>
        </w:pPr>
        <w:r>
          <w:t>Dental Administrative Syllabus</w:t>
        </w:r>
        <w:r>
          <w:tab/>
        </w:r>
        <w:r>
          <w:tab/>
        </w:r>
        <w:r w:rsidR="00DD46BB">
          <w:fldChar w:fldCharType="begin"/>
        </w:r>
        <w:r>
          <w:instrText xml:space="preserve"> PAGE   \* MERGEFORMAT </w:instrText>
        </w:r>
        <w:r w:rsidR="00DD46BB">
          <w:fldChar w:fldCharType="separate"/>
        </w:r>
        <w:r w:rsidR="00665B2A">
          <w:rPr>
            <w:noProof/>
          </w:rPr>
          <w:t>2</w:t>
        </w:r>
        <w:r w:rsidR="00DD46BB">
          <w:rPr>
            <w:noProof/>
          </w:rPr>
          <w:fldChar w:fldCharType="end"/>
        </w:r>
      </w:p>
    </w:sdtContent>
  </w:sdt>
  <w:p w14:paraId="42FB6D58" w14:textId="77777777" w:rsidR="009F27C5" w:rsidRDefault="009F27C5" w:rsidP="009F2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4DA0" w14:textId="77777777" w:rsidR="009F27C5" w:rsidRPr="009F27C5" w:rsidRDefault="009F27C5" w:rsidP="009F27C5">
    <w:pPr>
      <w:pStyle w:val="Header"/>
      <w:jc w:val="center"/>
      <w:rPr>
        <w:sz w:val="24"/>
      </w:rPr>
    </w:pPr>
    <w:r w:rsidRPr="009F27C5">
      <w:rPr>
        <w:sz w:val="24"/>
      </w:rPr>
      <w:t>LAKE NORMAN DENTAL ASSISTING SCHOOL</w:t>
    </w:r>
  </w:p>
  <w:p w14:paraId="5E04C8C4" w14:textId="77777777" w:rsidR="009F27C5" w:rsidRPr="009F27C5" w:rsidRDefault="009F27C5" w:rsidP="009F27C5">
    <w:pPr>
      <w:pStyle w:val="Header"/>
      <w:jc w:val="center"/>
      <w:rPr>
        <w:sz w:val="24"/>
      </w:rPr>
    </w:pPr>
    <w:r w:rsidRPr="009F27C5">
      <w:rPr>
        <w:sz w:val="24"/>
      </w:rPr>
      <w:t>747 Brawley School Road</w:t>
    </w:r>
  </w:p>
  <w:p w14:paraId="7896F8A4" w14:textId="77777777" w:rsidR="009F27C5" w:rsidRPr="009F27C5" w:rsidRDefault="009F27C5" w:rsidP="009F27C5">
    <w:pPr>
      <w:pStyle w:val="Header"/>
      <w:jc w:val="center"/>
      <w:rPr>
        <w:sz w:val="24"/>
      </w:rPr>
    </w:pPr>
    <w:r w:rsidRPr="009F27C5">
      <w:rPr>
        <w:sz w:val="24"/>
      </w:rPr>
      <w:t>Mooresville, NC 28117</w:t>
    </w:r>
  </w:p>
  <w:p w14:paraId="52CDABEE" w14:textId="77777777" w:rsidR="009F27C5" w:rsidRDefault="009F27C5" w:rsidP="009F27C5">
    <w:pPr>
      <w:pStyle w:val="Header"/>
      <w:jc w:val="center"/>
      <w:rPr>
        <w:sz w:val="24"/>
      </w:rPr>
    </w:pPr>
    <w:r w:rsidRPr="009F27C5">
      <w:rPr>
        <w:sz w:val="24"/>
      </w:rPr>
      <w:t>704-663-5430</w:t>
    </w:r>
  </w:p>
  <w:p w14:paraId="3749A925" w14:textId="1663937A" w:rsidR="00FA39B6" w:rsidRPr="009F27C5" w:rsidRDefault="001857F0" w:rsidP="001857F0">
    <w:pPr>
      <w:pStyle w:val="Header"/>
      <w:jc w:val="center"/>
      <w:rPr>
        <w:sz w:val="24"/>
      </w:rPr>
    </w:pPr>
    <w:hyperlink r:id="rId1" w:tgtFrame="_blank" w:history="1">
      <w:r>
        <w:rPr>
          <w:rStyle w:val="Hyperlink"/>
          <w:rFonts w:ascii="Roboto" w:hAnsi="Roboto"/>
          <w:color w:val="1A73E8"/>
          <w:shd w:val="clear" w:color="auto" w:fill="FFFFFF"/>
        </w:rPr>
        <w:t>lkndaschool@gmail.com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66A87E"/>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num>
  <w:num w:numId="5">
    <w:abstractNumId w:val="5"/>
  </w:num>
  <w:num w:numId="6">
    <w:abstractNumId w:val="3"/>
  </w:num>
  <w:num w:numId="7">
    <w:abstractNumId w:val="6"/>
  </w:num>
  <w:num w:numId="8">
    <w:abstractNumId w:val="4"/>
  </w:num>
  <w:num w:numId="9">
    <w:abstractNumId w:val="4"/>
    <w:lvlOverride w:ilvl="0">
      <w:startOverride w:val="1"/>
    </w:lvlOverride>
  </w:num>
  <w:num w:numId="10">
    <w:abstractNumId w:val="4"/>
    <w:lvlOverride w:ilvl="0">
      <w:startOverride w:val="1"/>
    </w:lvlOverride>
  </w:num>
  <w:num w:numId="11">
    <w:abstractNumId w:val="4"/>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87"/>
    <w:rsid w:val="0003691A"/>
    <w:rsid w:val="000621F9"/>
    <w:rsid w:val="00093C51"/>
    <w:rsid w:val="000E257A"/>
    <w:rsid w:val="000E6854"/>
    <w:rsid w:val="001857F0"/>
    <w:rsid w:val="001B07E3"/>
    <w:rsid w:val="00293287"/>
    <w:rsid w:val="002C1EB2"/>
    <w:rsid w:val="00302316"/>
    <w:rsid w:val="003454B8"/>
    <w:rsid w:val="00377752"/>
    <w:rsid w:val="004020AC"/>
    <w:rsid w:val="004965D7"/>
    <w:rsid w:val="004D562C"/>
    <w:rsid w:val="004F21B1"/>
    <w:rsid w:val="00546F8A"/>
    <w:rsid w:val="005622DE"/>
    <w:rsid w:val="00582D9D"/>
    <w:rsid w:val="005C1570"/>
    <w:rsid w:val="005D1624"/>
    <w:rsid w:val="0063507E"/>
    <w:rsid w:val="00636D6E"/>
    <w:rsid w:val="00636FD9"/>
    <w:rsid w:val="00641EAB"/>
    <w:rsid w:val="00665B2A"/>
    <w:rsid w:val="006F2ECC"/>
    <w:rsid w:val="006F739F"/>
    <w:rsid w:val="007E2B54"/>
    <w:rsid w:val="0081722E"/>
    <w:rsid w:val="008203DC"/>
    <w:rsid w:val="00855A6B"/>
    <w:rsid w:val="008A1063"/>
    <w:rsid w:val="008D21C9"/>
    <w:rsid w:val="008E1E2E"/>
    <w:rsid w:val="00951A50"/>
    <w:rsid w:val="0099300D"/>
    <w:rsid w:val="009C114C"/>
    <w:rsid w:val="009C287D"/>
    <w:rsid w:val="009D5565"/>
    <w:rsid w:val="009E6517"/>
    <w:rsid w:val="009F27C5"/>
    <w:rsid w:val="00A36653"/>
    <w:rsid w:val="00A5107C"/>
    <w:rsid w:val="00AA43BC"/>
    <w:rsid w:val="00AC413A"/>
    <w:rsid w:val="00B34399"/>
    <w:rsid w:val="00B471EA"/>
    <w:rsid w:val="00C15BBB"/>
    <w:rsid w:val="00CD69FA"/>
    <w:rsid w:val="00CE50A5"/>
    <w:rsid w:val="00D74F72"/>
    <w:rsid w:val="00DD46BB"/>
    <w:rsid w:val="00DE4C8C"/>
    <w:rsid w:val="00DE5A1E"/>
    <w:rsid w:val="00FA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D95A0"/>
  <w15:docId w15:val="{2630B283-100C-4B52-8FDD-24167B7E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BB"/>
  </w:style>
  <w:style w:type="paragraph" w:styleId="Heading1">
    <w:name w:val="heading 1"/>
    <w:basedOn w:val="Normal"/>
    <w:next w:val="Normal"/>
    <w:link w:val="Heading1Char"/>
    <w:uiPriority w:val="1"/>
    <w:qFormat/>
    <w:rsid w:val="00DD46BB"/>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rsid w:val="00DD46BB"/>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rsid w:val="00DD46BB"/>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sid w:val="00DD46BB"/>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sid w:val="00DD46BB"/>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sid w:val="00DD46BB"/>
    <w:rPr>
      <w:color w:val="808080"/>
    </w:rPr>
  </w:style>
  <w:style w:type="character" w:styleId="Emphasis">
    <w:name w:val="Emphasis"/>
    <w:basedOn w:val="DefaultParagraphFont"/>
    <w:uiPriority w:val="4"/>
    <w:qFormat/>
    <w:rsid w:val="00DD46BB"/>
    <w:rPr>
      <w:i/>
      <w:iCs/>
      <w:color w:val="7F7F7F" w:themeColor="text1" w:themeTint="80"/>
    </w:rPr>
  </w:style>
  <w:style w:type="paragraph" w:styleId="ListBullet">
    <w:name w:val="List Bullet"/>
    <w:basedOn w:val="Normal"/>
    <w:uiPriority w:val="1"/>
    <w:unhideWhenUsed/>
    <w:qFormat/>
    <w:rsid w:val="00DD46BB"/>
    <w:pPr>
      <w:numPr>
        <w:numId w:val="8"/>
      </w:numPr>
      <w:spacing w:after="140"/>
    </w:pPr>
  </w:style>
  <w:style w:type="paragraph" w:customStyle="1" w:styleId="SidebarHeading">
    <w:name w:val="Sidebar Heading"/>
    <w:basedOn w:val="Normal"/>
    <w:next w:val="BodyText"/>
    <w:uiPriority w:val="2"/>
    <w:qFormat/>
    <w:rsid w:val="00DD46BB"/>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rsid w:val="00DD4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rsid w:val="00DD46BB"/>
    <w:pPr>
      <w:spacing w:after="360" w:line="300" w:lineRule="auto"/>
      <w:contextualSpacing/>
    </w:pPr>
  </w:style>
  <w:style w:type="character" w:customStyle="1" w:styleId="BodyTextChar">
    <w:name w:val="Body Text Char"/>
    <w:basedOn w:val="DefaultParagraphFont"/>
    <w:link w:val="BodyText"/>
    <w:uiPriority w:val="3"/>
    <w:rsid w:val="00DD46BB"/>
  </w:style>
  <w:style w:type="table" w:customStyle="1" w:styleId="SyllabusTable">
    <w:name w:val="Syllabus Table"/>
    <w:basedOn w:val="TableNormal"/>
    <w:uiPriority w:val="99"/>
    <w:rsid w:val="00DD46BB"/>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Autospacing="0" w:afterLines="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rsid w:val="00DD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6BB"/>
  </w:style>
  <w:style w:type="paragraph" w:styleId="Footer">
    <w:name w:val="footer"/>
    <w:basedOn w:val="Normal"/>
    <w:link w:val="FooterChar"/>
    <w:uiPriority w:val="99"/>
    <w:unhideWhenUsed/>
    <w:rsid w:val="00DD46BB"/>
    <w:pPr>
      <w:spacing w:after="0" w:line="240" w:lineRule="auto"/>
    </w:pPr>
  </w:style>
  <w:style w:type="character" w:customStyle="1" w:styleId="FooterChar">
    <w:name w:val="Footer Char"/>
    <w:basedOn w:val="DefaultParagraphFont"/>
    <w:link w:val="Footer"/>
    <w:uiPriority w:val="99"/>
    <w:rsid w:val="00DD46BB"/>
  </w:style>
  <w:style w:type="paragraph" w:customStyle="1" w:styleId="TableHeading">
    <w:name w:val="Table Heading"/>
    <w:basedOn w:val="Normal"/>
    <w:uiPriority w:val="1"/>
    <w:qFormat/>
    <w:rsid w:val="00DD46BB"/>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rsid w:val="00DD46BB"/>
    <w:pPr>
      <w:spacing w:before="100" w:after="100" w:line="240" w:lineRule="auto"/>
    </w:pPr>
  </w:style>
  <w:style w:type="character" w:customStyle="1" w:styleId="Heading2Char">
    <w:name w:val="Heading 2 Char"/>
    <w:basedOn w:val="DefaultParagraphFont"/>
    <w:link w:val="Heading2"/>
    <w:uiPriority w:val="1"/>
    <w:semiHidden/>
    <w:rsid w:val="00DD46BB"/>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293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87"/>
    <w:rPr>
      <w:rFonts w:ascii="Tahoma" w:hAnsi="Tahoma" w:cs="Tahoma"/>
      <w:sz w:val="16"/>
      <w:szCs w:val="16"/>
    </w:rPr>
  </w:style>
  <w:style w:type="character" w:styleId="Hyperlink">
    <w:name w:val="Hyperlink"/>
    <w:basedOn w:val="DefaultParagraphFont"/>
    <w:uiPriority w:val="99"/>
    <w:unhideWhenUsed/>
    <w:rsid w:val="00B34399"/>
    <w:rPr>
      <w:color w:val="0000FF" w:themeColor="hyperlink"/>
      <w:u w:val="single"/>
    </w:rPr>
  </w:style>
  <w:style w:type="character" w:styleId="UnresolvedMention">
    <w:name w:val="Unresolved Mention"/>
    <w:basedOn w:val="DefaultParagraphFont"/>
    <w:uiPriority w:val="99"/>
    <w:semiHidden/>
    <w:unhideWhenUsed/>
    <w:rsid w:val="005C1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cooke.healthcaretrainer@gmail.com" TargetMode="External"/><Relationship Id="rId4" Type="http://schemas.openxmlformats.org/officeDocument/2006/relationships/styles" Target="styles.xml"/><Relationship Id="rId9" Type="http://schemas.openxmlformats.org/officeDocument/2006/relationships/hyperlink" Target="mailto:ccooke.healthcaretrainer@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lkndaschool@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oke\AppData\Local\Temp\TS1029187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278275A0-0069-4093-BC37-0265B878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TS102918782</Template>
  <TotalTime>1</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RCCC.edu</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Cooke</dc:creator>
  <cp:lastModifiedBy>Cheryl Cooke</cp:lastModifiedBy>
  <cp:revision>2</cp:revision>
  <dcterms:created xsi:type="dcterms:W3CDTF">2022-04-07T12:14:00Z</dcterms:created>
  <dcterms:modified xsi:type="dcterms:W3CDTF">2022-04-07T12:14:00Z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